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ADD0" w14:textId="77777777" w:rsidR="00BB0D81" w:rsidRPr="00BB0D81" w:rsidRDefault="00BB0D81" w:rsidP="00BB0D81">
      <w:pPr>
        <w:rPr>
          <w:b/>
          <w:bCs/>
        </w:rPr>
      </w:pPr>
      <w:r w:rsidRPr="00BB0D81">
        <w:rPr>
          <w:b/>
          <w:bCs/>
        </w:rPr>
        <w:t>Informacje o naturalnym fornirze dębowym</w:t>
      </w:r>
    </w:p>
    <w:p w14:paraId="7DD5E4C4" w14:textId="77777777" w:rsidR="00BB0D81" w:rsidRPr="00BB0D81" w:rsidRDefault="00BB0D81" w:rsidP="00BB0D81">
      <w:r w:rsidRPr="00BB0D81">
        <w:t>Stół został wykończony naturalnym fornirem dębowym, czyli prawdziwym drewnem, dlatego każdy egzemplarz jest unikalny i może delikatnie różnić się wyglądem. To naturalna cecha tego materiału, która podkreśla jego autentyczność oraz wyjątkowy charakter. Mogą występować różnice w odcieniach drewna, układzie usłojenia, chłonności bejcy i lakieru, delikatnym połysku, a także niewielkie różnice pomiędzy blatem a wkładkami. Są to naturalne właściwości forniru dębowego i nie stanowią wady produktu. Nie istnieją dwa identyczne drzewa, dlatego każdy stół posiada swój indywidualny, niepowtarzalny wygląd. Fornir, w zależności od partii produkcyjnej oraz pnia, z którego został pozyskany, może różnić się strukturą, rysunkiem słojów, intensywnością usłojenia czy naturalnymi zbieleniami drewna. To właśnie te cechy sprawiają, że każdy egzemplarz jest jedyny w swoim rodzaju.</w:t>
      </w:r>
    </w:p>
    <w:p w14:paraId="11B63C1A" w14:textId="77777777" w:rsidR="00BB0D81" w:rsidRPr="00BB0D81" w:rsidRDefault="00BB0D81" w:rsidP="00BB0D81">
      <w:pPr>
        <w:rPr>
          <w:b/>
          <w:bCs/>
        </w:rPr>
      </w:pPr>
      <w:r w:rsidRPr="00BB0D81">
        <w:rPr>
          <w:b/>
          <w:bCs/>
        </w:rPr>
        <w:t>Struktura blatu</w:t>
      </w:r>
    </w:p>
    <w:p w14:paraId="172C5F87" w14:textId="77777777" w:rsidR="00BB0D81" w:rsidRPr="00BB0D81" w:rsidRDefault="00BB0D81" w:rsidP="00BB0D81">
      <w:r w:rsidRPr="00BB0D81">
        <w:t>Przy każdym wariancie kolorystycznym struktura naturalnego forniru pozostaje widoczna oraz delikatnie wyczuwalna pod dłonią. Dzięki temu blat zachowuje naturalny charakter drewna i prezentuje się znacznie szlachetniej niż standardowe powierzchnie laminowane.</w:t>
      </w:r>
    </w:p>
    <w:p w14:paraId="67868EAD" w14:textId="2AAB2497" w:rsidR="00332CC6" w:rsidRPr="00BB0D81" w:rsidRDefault="00332CC6" w:rsidP="00BB0D81"/>
    <w:sectPr w:rsidR="00332CC6" w:rsidRPr="00BB0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C6FFF"/>
    <w:multiLevelType w:val="multilevel"/>
    <w:tmpl w:val="C1C0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939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11"/>
    <w:rsid w:val="001E1249"/>
    <w:rsid w:val="001F1FF8"/>
    <w:rsid w:val="00332CC6"/>
    <w:rsid w:val="003C1858"/>
    <w:rsid w:val="004F4035"/>
    <w:rsid w:val="00713311"/>
    <w:rsid w:val="00BB0D81"/>
    <w:rsid w:val="00C16BDD"/>
    <w:rsid w:val="00E1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0C41"/>
  <w15:chartTrackingRefBased/>
  <w15:docId w15:val="{FF2A1BAA-BE86-4E8B-9276-0EE4C9CC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3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3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3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3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3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3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3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3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3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3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33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33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33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33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33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33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3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3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3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3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3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33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33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33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3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33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3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3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7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 Meble</dc:creator>
  <cp:keywords/>
  <dc:description/>
  <cp:lastModifiedBy>Just Meble</cp:lastModifiedBy>
  <cp:revision>2</cp:revision>
  <dcterms:created xsi:type="dcterms:W3CDTF">2026-04-30T10:28:00Z</dcterms:created>
  <dcterms:modified xsi:type="dcterms:W3CDTF">2026-04-30T10:28:00Z</dcterms:modified>
</cp:coreProperties>
</file>