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8EAD" w14:textId="75EED77D" w:rsidR="00332CC6" w:rsidRDefault="00713311">
      <w:r w:rsidRPr="00713311">
        <w:t>Informacje ogólne:</w:t>
      </w:r>
      <w:r w:rsidRPr="00713311">
        <w:br/>
        <w:t>*Produkty powstają na zamówienie specjalne (wybór koloru mebla), w związku z powyższym wymagana jest wpłata zadatku w wysokości minimum 30 % wartości zamówienia ( PO ZŁOŻENIU ZAMÓWIENIA NIE MA MOŻLIWOŚCI JEGO ANULOWANIA )</w:t>
      </w:r>
      <w:r w:rsidRPr="00713311">
        <w:br/>
        <w:t xml:space="preserve">* Na indywidualne zamówienie istnienie możliwość zamówienia stołu w fornirze orzechowym </w:t>
      </w:r>
      <w:proofErr w:type="spellStart"/>
      <w:r w:rsidRPr="00713311">
        <w:t>premium</w:t>
      </w:r>
      <w:proofErr w:type="spellEnd"/>
      <w:r w:rsidRPr="00713311">
        <w:t xml:space="preserve"> lub fornirze orzech amerykański.</w:t>
      </w:r>
      <w:r w:rsidRPr="00713311">
        <w:br/>
        <w:t>*Elementy dekoracyjne użyte w celu prezentacji produktu nie stanowią jego integralnej części.</w:t>
      </w:r>
      <w:r w:rsidRPr="00713311">
        <w:br/>
        <w:t>*Dokładamy starań, aby prezentowane zdjęcia były jak najbardziej wiarygodne. Dopuszcza się jednak występowanie nieznacznych różnic w kolorystyce materiałów, wynikających z ustawień przeglądarki lub monitora.</w:t>
      </w:r>
      <w:r w:rsidRPr="00713311">
        <w:br/>
        <w:t>*Mebel jest dostarczany w paczkach do samodzielnego montażu.</w:t>
      </w:r>
      <w:r w:rsidRPr="00713311">
        <w:br/>
        <w:t>*DOSTAWA POD DOM NA TERENIE CAŁEJ POLSKI.</w:t>
      </w:r>
      <w:r w:rsidRPr="00713311">
        <w:br/>
        <w:t>*Meble dostarczane są naszym transportem (ze względu na bezpieczeństwo przesyłki nie korzystamy z usług kurierskich).</w:t>
      </w:r>
      <w:r w:rsidRPr="00713311">
        <w:br/>
        <w:t>*Dostawy realizowane są w godzinach 6-22 również w soboty i niedziele. Na minimum 1/2 dni przed dostawą informujemy Państwa o dniu i przewidywanej godzinie dostawy.</w:t>
      </w:r>
      <w:r w:rsidRPr="00713311">
        <w:br/>
        <w:t>*Kierowca nie ma obowiązku wnoszenia mebli do mieszkań.</w:t>
      </w:r>
      <w:r w:rsidRPr="00713311">
        <w:br/>
        <w:t>*PROSIMY O PRZEMYŚLANE ZAKUPY - JEST TO MEBEL ROBIONY NA INDYWIDUALNE ZAMÓWIENIE - NIE MA MOŻLIWOŚCI ZWROTU - NIE POSIADAMY STANÓW MAGAZYNOWYCH</w:t>
      </w:r>
    </w:p>
    <w:sectPr w:rsidR="0033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1"/>
    <w:rsid w:val="001E1249"/>
    <w:rsid w:val="001F1FF8"/>
    <w:rsid w:val="00332CC6"/>
    <w:rsid w:val="003C1858"/>
    <w:rsid w:val="004F4035"/>
    <w:rsid w:val="00713311"/>
    <w:rsid w:val="00C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C41"/>
  <w15:chartTrackingRefBased/>
  <w15:docId w15:val="{FF2A1BAA-BE86-4E8B-9276-0EE4C9C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3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3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3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3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Meble</dc:creator>
  <cp:keywords/>
  <dc:description/>
  <cp:lastModifiedBy>Just Meble</cp:lastModifiedBy>
  <cp:revision>1</cp:revision>
  <dcterms:created xsi:type="dcterms:W3CDTF">2026-04-30T10:26:00Z</dcterms:created>
  <dcterms:modified xsi:type="dcterms:W3CDTF">2026-04-30T10:26:00Z</dcterms:modified>
</cp:coreProperties>
</file>